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Чек-лист: Этапы и признаки успешной сепарации от родителей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Сепарация — это естественный и необходимый процесс психологического, физического и финансового отделения взрослеющего человека от родителей. Это не разрыв отношений, а их переход на новый, зрелый уровень «взрослый-взрослый». Данный чек-лист поможет вам оценить, на каком этапе автономии вы находитесь в различных сферах жизни.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1. Финансовая сепарация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/>
      </w:pPr>
      <w:r w:rsidDel="00000000" w:rsidR="00000000" w:rsidRPr="00000000">
        <w:rPr>
          <w:rtl w:val="0"/>
        </w:rPr>
        <w:t xml:space="preserve">Способность самостоятельно обеспечивать свои потребности и не зависеть от кошелька родителей.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404"/>
        <w:gridCol w:w="7956"/>
        <w:tblGridChange w:id="0">
          <w:tblGrid>
            <w:gridCol w:w="1404"/>
            <w:gridCol w:w="7956"/>
          </w:tblGrid>
        </w:tblGridChange>
      </w:tblGrid>
      <w:tr>
        <w:trPr>
          <w:cantSplit w:val="0"/>
          <w:tblHeader w:val="1"/>
        </w:trPr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Статус</w:t>
            </w:r>
          </w:p>
        </w:tc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Критерий независимости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У меня есть собственный источник дохода, полностью покрывающий мои базовые нужды (жилье, еда, транспорт, здоровье).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не прошу у родителей деньги на повседневные расходы, развлечения или крупные покупки.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Мои родители не контролируют мой бюджет, не знают точных сумм моих трат и не критикуют мои покупки.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самостоятельно планирую свои финансы и формирую личную финансовую подушку безопасности.</w:t>
            </w:r>
          </w:p>
        </w:tc>
      </w:tr>
    </w:tbl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Бытовая и физическая сепарация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/>
      </w:pPr>
      <w:r w:rsidDel="00000000" w:rsidR="00000000" w:rsidRPr="00000000">
        <w:rPr>
          <w:rtl w:val="0"/>
        </w:rPr>
        <w:t xml:space="preserve">Способность жить отдельно и самостоятельно нести ответственность за организацию своего быта и пространства.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404"/>
        <w:gridCol w:w="7956"/>
        <w:tblGridChange w:id="0">
          <w:tblGrid>
            <w:gridCol w:w="1404"/>
            <w:gridCol w:w="7956"/>
          </w:tblGrid>
        </w:tblGridChange>
      </w:tblGrid>
      <w:tr>
        <w:trPr>
          <w:cantSplit w:val="0"/>
          <w:tblHeader w:val="1"/>
        </w:trPr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Статус</w:t>
            </w:r>
          </w:p>
        </w:tc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Критерий независимости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живу физически отдельно от родителей (в собственной, арендованной квартире или комнате).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самостоятельно оплачиваю свои коммунальные счета, налоги и решаю бытовые проблемы (ремонт, поломки).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сам(а) готовлю, стираю, убираю, покупаю продукты и организую свой график без маминых/папиных напоминаний.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Моя территория неприкосновенна: родители приходят в гости только по предварительной договоренности, а не когда им захочется.</w:t>
            </w:r>
          </w:p>
        </w:tc>
      </w:tr>
    </w:tbl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Эмоциональная сепарация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/>
      </w:pPr>
      <w:r w:rsidDel="00000000" w:rsidR="00000000" w:rsidRPr="00000000">
        <w:rPr>
          <w:rtl w:val="0"/>
        </w:rPr>
        <w:t xml:space="preserve">Умение справляться со своими эмоциями, не зависеть от одобрения родителей и не нести ответственность за их психологическое состояние.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404"/>
        <w:gridCol w:w="7956"/>
        <w:tblGridChange w:id="0">
          <w:tblGrid>
            <w:gridCol w:w="1404"/>
            <w:gridCol w:w="7956"/>
          </w:tblGrid>
        </w:tblGridChange>
      </w:tblGrid>
      <w:tr>
        <w:trPr>
          <w:cantSplit w:val="0"/>
          <w:tblHeader w:val="1"/>
        </w:trPr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Статус</w:t>
            </w:r>
          </w:p>
        </w:tc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Критерий независимости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не испытываю парализующего чувства вины, если мои решения (выбор партнера, работы) расстраивают родителей.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не выступаю в роли "спасателя" или "жилетки" для родителей, не решаю их конфликты между собой.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могу спокойно не соглашаться с родителями, не срываясь в агрессию, крик или детскую обиду.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Мое настроение и базовая самооценка не разрушаются от родительской критики или отсутствия их похвалы.</w:t>
            </w:r>
          </w:p>
        </w:tc>
      </w:tr>
    </w:tbl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Ценностная (когнитивная) сепарация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/>
      </w:pPr>
      <w:r w:rsidDel="00000000" w:rsidR="00000000" w:rsidRPr="00000000">
        <w:rPr>
          <w:rtl w:val="0"/>
        </w:rPr>
        <w:t xml:space="preserve">Формирование собственного мировоззрения, независимого от родительских установок и сценариев.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404"/>
        <w:gridCol w:w="7956"/>
        <w:tblGridChange w:id="0">
          <w:tblGrid>
            <w:gridCol w:w="1404"/>
            <w:gridCol w:w="7956"/>
          </w:tblGrid>
        </w:tblGridChange>
      </w:tblGrid>
      <w:tr>
        <w:trPr>
          <w:cantSplit w:val="0"/>
          <w:tblHeader w:val="1"/>
        </w:trPr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Статус</w:t>
            </w:r>
          </w:p>
        </w:tc>
        <w:tc>
          <w:tcPr>
            <w:shd w:fill="e2e8f0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293b"/>
                <w:shd w:fill="auto" w:val="clear"/>
                <w:rtl w:val="0"/>
              </w:rPr>
              <w:t xml:space="preserve">Критерий независимости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осознаю, какие установки (о деньгах, семье, работе) достались мне от родителей, и могу отделить их от своих собственных.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У меня есть собственные взгляды на политику, религию, воспитание детей, даже если они в корне отличаются от семейных традиций.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принимаю жизненные решения, опираясь на свои цели и ценности, а не на мысль «что скажет мама/папа».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Я даю себе полное право на ошибки и понимаю, что только я несу за них ответственность.</w:t>
            </w:r>
          </w:p>
        </w:tc>
      </w:tr>
    </w:tbl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Как использовать результаты чек-листа?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От 12 до 16 отметок:</w:t>
      </w:r>
      <w:r w:rsidDel="00000000" w:rsidR="00000000" w:rsidRPr="00000000">
        <w:rPr>
          <w:rtl w:val="0"/>
        </w:rPr>
        <w:t xml:space="preserve"> Отличный результат! Вы сформировали прочную автономию и выстроили здоровые границы. Скорее всего, ваше общение с родителями строится на уважении.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От 7 до 11 отметок:</w:t>
      </w:r>
      <w:r w:rsidDel="00000000" w:rsidR="00000000" w:rsidRPr="00000000">
        <w:rPr>
          <w:rtl w:val="0"/>
        </w:rPr>
        <w:t xml:space="preserve"> Сепарация находится в активном процессе. У вас уже есть заметные успехи, но некоторые зоны (например, эмоциональная или финансовая) требуют дополнительного внимания и работы над границами.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Менее 6 отметок:</w:t>
      </w:r>
      <w:r w:rsidDel="00000000" w:rsidR="00000000" w:rsidRPr="00000000">
        <w:rPr>
          <w:rtl w:val="0"/>
        </w:rPr>
        <w:t xml:space="preserve"> Вы все еще находитесь в сильном слиянии с родителями. Рекомендуется постепенно брать на себя больше ответственности за свою жизнь, начиная с бытовых и финансовых аспектов, и, возможно, обсудить эти вопросы с психологом.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